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7AD7" w14:textId="7C535248" w:rsidR="00B154B5" w:rsidRDefault="003673FD" w:rsidP="003673FD">
      <w:pPr>
        <w:jc w:val="center"/>
        <w:rPr>
          <w:b/>
          <w:sz w:val="32"/>
        </w:rPr>
      </w:pPr>
      <w:r w:rsidRPr="003673FD">
        <w:rPr>
          <w:b/>
          <w:sz w:val="32"/>
        </w:rPr>
        <w:t>Beds SU Sustainability SMART Action Plan 202</w:t>
      </w:r>
      <w:r w:rsidR="00C17906">
        <w:rPr>
          <w:b/>
          <w:sz w:val="32"/>
        </w:rPr>
        <w:t>2</w:t>
      </w:r>
      <w:r w:rsidRPr="003673FD">
        <w:rPr>
          <w:b/>
          <w:sz w:val="32"/>
        </w:rPr>
        <w:t>-2</w:t>
      </w:r>
      <w:r w:rsidR="00C17906">
        <w:rPr>
          <w:b/>
          <w:sz w:val="32"/>
        </w:rPr>
        <w:t>3</w:t>
      </w:r>
    </w:p>
    <w:p w14:paraId="55C95555" w14:textId="77777777" w:rsidR="003673FD" w:rsidRPr="003673FD" w:rsidRDefault="003673FD" w:rsidP="003673FD">
      <w:pPr>
        <w:jc w:val="center"/>
        <w:rPr>
          <w:b/>
          <w:sz w:val="32"/>
        </w:rPr>
      </w:pPr>
    </w:p>
    <w:tbl>
      <w:tblPr>
        <w:tblStyle w:val="PlainTable3"/>
        <w:tblW w:w="14805" w:type="dxa"/>
        <w:tblInd w:w="-567" w:type="dxa"/>
        <w:tblLook w:val="04A0" w:firstRow="1" w:lastRow="0" w:firstColumn="1" w:lastColumn="0" w:noHBand="0" w:noVBand="1"/>
      </w:tblPr>
      <w:tblGrid>
        <w:gridCol w:w="1725"/>
        <w:gridCol w:w="1705"/>
        <w:gridCol w:w="2141"/>
        <w:gridCol w:w="2793"/>
        <w:gridCol w:w="2126"/>
        <w:gridCol w:w="1571"/>
        <w:gridCol w:w="1410"/>
        <w:gridCol w:w="1334"/>
      </w:tblGrid>
      <w:tr w:rsidR="000309F4" w14:paraId="77451122" w14:textId="77777777" w:rsidTr="002D2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5" w:type="dxa"/>
          </w:tcPr>
          <w:p w14:paraId="27DB85CE" w14:textId="77777777" w:rsidR="003673FD" w:rsidRDefault="003673FD">
            <w:r>
              <w:t>action</w:t>
            </w:r>
          </w:p>
        </w:tc>
        <w:tc>
          <w:tcPr>
            <w:tcW w:w="1705" w:type="dxa"/>
          </w:tcPr>
          <w:p w14:paraId="2BA90734" w14:textId="77777777" w:rsidR="003673FD" w:rsidRDefault="00367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</w:t>
            </w:r>
          </w:p>
        </w:tc>
        <w:tc>
          <w:tcPr>
            <w:tcW w:w="2141" w:type="dxa"/>
          </w:tcPr>
          <w:p w14:paraId="0E8627CA" w14:textId="77777777" w:rsidR="003673FD" w:rsidRDefault="00CB3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</w:t>
            </w:r>
            <w:r w:rsidR="003673FD">
              <w:t>ureable</w:t>
            </w:r>
          </w:p>
        </w:tc>
        <w:tc>
          <w:tcPr>
            <w:tcW w:w="2793" w:type="dxa"/>
          </w:tcPr>
          <w:p w14:paraId="4BB13850" w14:textId="77777777" w:rsidR="003673FD" w:rsidRDefault="00367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appropriate</w:t>
            </w:r>
          </w:p>
        </w:tc>
        <w:tc>
          <w:tcPr>
            <w:tcW w:w="2126" w:type="dxa"/>
          </w:tcPr>
          <w:p w14:paraId="68CA3D49" w14:textId="77777777" w:rsidR="003673FD" w:rsidRDefault="00367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realistic</w:t>
            </w:r>
          </w:p>
        </w:tc>
        <w:tc>
          <w:tcPr>
            <w:tcW w:w="1571" w:type="dxa"/>
          </w:tcPr>
          <w:p w14:paraId="319E0CC3" w14:textId="77777777" w:rsidR="003673FD" w:rsidRDefault="00367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1410" w:type="dxa"/>
          </w:tcPr>
          <w:p w14:paraId="175C5641" w14:textId="77777777" w:rsidR="003673FD" w:rsidRDefault="00367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 lead</w:t>
            </w:r>
          </w:p>
        </w:tc>
        <w:tc>
          <w:tcPr>
            <w:tcW w:w="1334" w:type="dxa"/>
          </w:tcPr>
          <w:p w14:paraId="4C65C50B" w14:textId="77777777" w:rsidR="003673FD" w:rsidRDefault="00367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 status</w:t>
            </w:r>
          </w:p>
        </w:tc>
      </w:tr>
      <w:tr w:rsidR="000309F4" w14:paraId="16FF54BF" w14:textId="77777777" w:rsidTr="002D2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FAF32E6" w14:textId="77777777" w:rsidR="003673FD" w:rsidRDefault="008B5429">
            <w:r>
              <w:t>sustainability champion</w:t>
            </w:r>
          </w:p>
        </w:tc>
        <w:tc>
          <w:tcPr>
            <w:tcW w:w="1705" w:type="dxa"/>
          </w:tcPr>
          <w:p w14:paraId="6F406A9B" w14:textId="77777777" w:rsidR="003673FD" w:rsidRDefault="008B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Successful election of a Sustainability Champion form existing staff team</w:t>
            </w:r>
          </w:p>
          <w:p w14:paraId="1546C056" w14:textId="77777777" w:rsidR="008B5429" w:rsidRDefault="008B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1" w:type="dxa"/>
          </w:tcPr>
          <w:p w14:paraId="564D58D1" w14:textId="0D3AE193" w:rsidR="003673FD" w:rsidRDefault="00CB3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Having a Sustainability Champion in place for academic year 202</w:t>
            </w:r>
            <w:r w:rsidR="00E2238F">
              <w:t>2</w:t>
            </w:r>
            <w:r>
              <w:t>-2</w:t>
            </w:r>
            <w:r w:rsidR="00E2238F">
              <w:t>3</w:t>
            </w:r>
          </w:p>
        </w:tc>
        <w:tc>
          <w:tcPr>
            <w:tcW w:w="2793" w:type="dxa"/>
          </w:tcPr>
          <w:p w14:paraId="70551EE4" w14:textId="77777777" w:rsidR="003673FD" w:rsidRDefault="00CB3583" w:rsidP="005B024E">
            <w:pPr>
              <w:ind w:righ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ensure success in leading sustainability related work within Beds SU a designated person needs to be allocated for the role. </w:t>
            </w:r>
          </w:p>
        </w:tc>
        <w:tc>
          <w:tcPr>
            <w:tcW w:w="2126" w:type="dxa"/>
          </w:tcPr>
          <w:p w14:paraId="0C8F1049" w14:textId="77777777" w:rsidR="003673FD" w:rsidRDefault="0038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position is offered to all Beds SU staff members with an incentive attached to it.  </w:t>
            </w:r>
          </w:p>
        </w:tc>
        <w:tc>
          <w:tcPr>
            <w:tcW w:w="1571" w:type="dxa"/>
          </w:tcPr>
          <w:p w14:paraId="677072F2" w14:textId="78B4746F" w:rsidR="003673FD" w:rsidRDefault="005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2023</w:t>
            </w:r>
          </w:p>
        </w:tc>
        <w:tc>
          <w:tcPr>
            <w:tcW w:w="1410" w:type="dxa"/>
          </w:tcPr>
          <w:p w14:paraId="5FF6911E" w14:textId="77777777" w:rsidR="003673FD" w:rsidRDefault="008B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</w:t>
            </w:r>
          </w:p>
        </w:tc>
        <w:tc>
          <w:tcPr>
            <w:tcW w:w="1334" w:type="dxa"/>
          </w:tcPr>
          <w:p w14:paraId="112A189F" w14:textId="77777777" w:rsidR="003673FD" w:rsidRDefault="008B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Completed</w:t>
            </w:r>
          </w:p>
        </w:tc>
      </w:tr>
      <w:tr w:rsidR="000309F4" w14:paraId="2E23EAB2" w14:textId="77777777" w:rsidTr="002D2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5C62D3B7" w14:textId="77777777" w:rsidR="008B5429" w:rsidRDefault="008B5429" w:rsidP="008B5429">
            <w:r>
              <w:t>Departmental plans</w:t>
            </w:r>
          </w:p>
        </w:tc>
        <w:tc>
          <w:tcPr>
            <w:tcW w:w="1705" w:type="dxa"/>
          </w:tcPr>
          <w:p w14:paraId="5660F363" w14:textId="77777777" w:rsidR="008B5429" w:rsidRDefault="008B5429" w:rsidP="008B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Sustainability embedded into Departmental Action Plans </w:t>
            </w:r>
          </w:p>
        </w:tc>
        <w:tc>
          <w:tcPr>
            <w:tcW w:w="2141" w:type="dxa"/>
          </w:tcPr>
          <w:p w14:paraId="606609FC" w14:textId="77777777" w:rsidR="008B5429" w:rsidRDefault="008B5429" w:rsidP="008B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Finalised Departmental Plans</w:t>
            </w:r>
          </w:p>
        </w:tc>
        <w:tc>
          <w:tcPr>
            <w:tcW w:w="2793" w:type="dxa"/>
          </w:tcPr>
          <w:p w14:paraId="4599ED66" w14:textId="77777777" w:rsidR="008B5429" w:rsidRDefault="008B5429" w:rsidP="008B5429">
            <w:pPr>
              <w:ind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Departmental Plans guide the work of the different Beds SU departments for the upcoming academic year and therefore have to include ‘sustainability’ aspects in it. </w:t>
            </w:r>
          </w:p>
          <w:p w14:paraId="3D354EA0" w14:textId="77777777" w:rsidR="005121F4" w:rsidRDefault="005121F4" w:rsidP="008B5429">
            <w:pPr>
              <w:ind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1163188" w14:textId="77777777" w:rsidR="008B5429" w:rsidRDefault="008B5429" w:rsidP="008B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With the CEO being committed to Sustainability, he will ensure this is included.</w:t>
            </w:r>
          </w:p>
        </w:tc>
        <w:tc>
          <w:tcPr>
            <w:tcW w:w="1571" w:type="dxa"/>
          </w:tcPr>
          <w:p w14:paraId="0B770D58" w14:textId="7A223565" w:rsidR="008B5429" w:rsidRDefault="008B5429" w:rsidP="008B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of the 202</w:t>
            </w:r>
            <w:r w:rsidR="00530DD9">
              <w:t>2</w:t>
            </w:r>
            <w:r>
              <w:t>-2</w:t>
            </w:r>
            <w:r w:rsidR="00530DD9">
              <w:t>3</w:t>
            </w:r>
            <w:r>
              <w:t xml:space="preserve"> academic year</w:t>
            </w:r>
          </w:p>
        </w:tc>
        <w:tc>
          <w:tcPr>
            <w:tcW w:w="1410" w:type="dxa"/>
          </w:tcPr>
          <w:p w14:paraId="7147A1C3" w14:textId="77777777" w:rsidR="008B5429" w:rsidRDefault="008B5429" w:rsidP="008B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CEO and the rest of the SLT</w:t>
            </w:r>
          </w:p>
        </w:tc>
        <w:tc>
          <w:tcPr>
            <w:tcW w:w="1334" w:type="dxa"/>
          </w:tcPr>
          <w:p w14:paraId="6415A9E7" w14:textId="77777777" w:rsidR="008B5429" w:rsidRDefault="008B5429" w:rsidP="008B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Completed</w:t>
            </w:r>
          </w:p>
        </w:tc>
      </w:tr>
      <w:tr w:rsidR="002D2911" w14:paraId="1063A78D" w14:textId="77777777" w:rsidTr="002D2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32EF7818" w14:textId="77777777" w:rsidR="008B5429" w:rsidRDefault="005121F4" w:rsidP="008B5429">
            <w:r>
              <w:t>beds su sustainability committee</w:t>
            </w:r>
          </w:p>
        </w:tc>
        <w:tc>
          <w:tcPr>
            <w:tcW w:w="1705" w:type="dxa"/>
          </w:tcPr>
          <w:p w14:paraId="27DF0ADC" w14:textId="77777777" w:rsidR="008B5429" w:rsidRDefault="005121F4" w:rsidP="0051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Establishing a </w:t>
            </w:r>
            <w:r w:rsidR="004C786E">
              <w:t>Beds SU Sustainability Committee</w:t>
            </w:r>
            <w:r>
              <w:t xml:space="preserve"> with a broad membership across the union staff</w:t>
            </w:r>
            <w:r w:rsidR="004C786E">
              <w:t xml:space="preserve"> and that meets every 4 weeks</w:t>
            </w:r>
          </w:p>
          <w:p w14:paraId="32B0611B" w14:textId="77777777" w:rsidR="00CE376D" w:rsidRDefault="00CE376D" w:rsidP="0051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1" w:type="dxa"/>
          </w:tcPr>
          <w:p w14:paraId="338A11B7" w14:textId="77777777" w:rsidR="008B5429" w:rsidRDefault="004C786E" w:rsidP="008B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Regular meetings (meeting minutes) that result in actual change. </w:t>
            </w:r>
          </w:p>
        </w:tc>
        <w:tc>
          <w:tcPr>
            <w:tcW w:w="2793" w:type="dxa"/>
          </w:tcPr>
          <w:p w14:paraId="52D66934" w14:textId="77777777" w:rsidR="008B5429" w:rsidRDefault="004C786E" w:rsidP="008B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ensure union wide commitment to sustainability this group of staff with a member of each department would help advocate for change in their departments for both staff and students. </w:t>
            </w:r>
          </w:p>
        </w:tc>
        <w:tc>
          <w:tcPr>
            <w:tcW w:w="2126" w:type="dxa"/>
          </w:tcPr>
          <w:p w14:paraId="068ED3EC" w14:textId="77777777" w:rsidR="008B5429" w:rsidRDefault="004C786E" w:rsidP="008B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will allow for a more efficient and collaborative sustainability work across the union. </w:t>
            </w:r>
          </w:p>
        </w:tc>
        <w:tc>
          <w:tcPr>
            <w:tcW w:w="1571" w:type="dxa"/>
          </w:tcPr>
          <w:p w14:paraId="3064CB05" w14:textId="78A40AF0" w:rsidR="008B5429" w:rsidRDefault="004C786E" w:rsidP="008B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Term 1 of 202</w:t>
            </w:r>
            <w:r w:rsidR="00E744F0">
              <w:t>2</w:t>
            </w:r>
            <w:r>
              <w:t>-2</w:t>
            </w:r>
            <w:r w:rsidR="00E744F0">
              <w:t>3</w:t>
            </w:r>
            <w:r>
              <w:t xml:space="preserve"> academic year</w:t>
            </w:r>
          </w:p>
        </w:tc>
        <w:tc>
          <w:tcPr>
            <w:tcW w:w="1410" w:type="dxa"/>
          </w:tcPr>
          <w:p w14:paraId="25CD40D5" w14:textId="77777777" w:rsidR="008B5429" w:rsidRDefault="004C786E" w:rsidP="008B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Sustainability Champion</w:t>
            </w:r>
          </w:p>
        </w:tc>
        <w:tc>
          <w:tcPr>
            <w:tcW w:w="1334" w:type="dxa"/>
          </w:tcPr>
          <w:p w14:paraId="4E3CDFD4" w14:textId="77777777" w:rsidR="004C786E" w:rsidRDefault="004C786E" w:rsidP="008B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Completed </w:t>
            </w:r>
          </w:p>
        </w:tc>
      </w:tr>
      <w:tr w:rsidR="002D2911" w14:paraId="66D3ED1D" w14:textId="77777777" w:rsidTr="002D2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5A1F9667" w14:textId="77777777" w:rsidR="005121F4" w:rsidRDefault="005121F4" w:rsidP="005121F4">
            <w:r>
              <w:lastRenderedPageBreak/>
              <w:t>Staff training</w:t>
            </w:r>
          </w:p>
        </w:tc>
        <w:tc>
          <w:tcPr>
            <w:tcW w:w="1705" w:type="dxa"/>
          </w:tcPr>
          <w:p w14:paraId="08D9C084" w14:textId="77777777" w:rsidR="005121F4" w:rsidRDefault="005121F4" w:rsidP="0051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Identifying enhanced sustainability related training courses and making them available for all Beds SU staff</w:t>
            </w:r>
          </w:p>
          <w:p w14:paraId="24BB4C4A" w14:textId="77777777" w:rsidR="000309F4" w:rsidRDefault="000309F4" w:rsidP="0051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1" w:type="dxa"/>
          </w:tcPr>
          <w:p w14:paraId="406A7F89" w14:textId="77777777" w:rsidR="005121F4" w:rsidRDefault="005121F4" w:rsidP="0051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Increased access to and awareness on sustainability related training for all Beds SU staff. </w:t>
            </w:r>
          </w:p>
        </w:tc>
        <w:tc>
          <w:tcPr>
            <w:tcW w:w="2793" w:type="dxa"/>
          </w:tcPr>
          <w:p w14:paraId="50AB7DA4" w14:textId="77777777" w:rsidR="005121F4" w:rsidRDefault="005121F4" w:rsidP="0051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Sustainability should be in the heart of Beds SU operations and therefore training on the matter is required for all Beds SU staff (old and new)</w:t>
            </w:r>
          </w:p>
        </w:tc>
        <w:tc>
          <w:tcPr>
            <w:tcW w:w="2126" w:type="dxa"/>
          </w:tcPr>
          <w:p w14:paraId="5DFFD25F" w14:textId="77777777" w:rsidR="005121F4" w:rsidRDefault="005121F4" w:rsidP="0051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 online training platforms offer quality training that is easily accessible</w:t>
            </w:r>
            <w:r w:rsidR="002D2911">
              <w:t xml:space="preserve"> for free. Staff development funds are also available for any courses that are charged for. </w:t>
            </w:r>
          </w:p>
          <w:p w14:paraId="3A365F87" w14:textId="77777777" w:rsidR="002D2911" w:rsidRDefault="002D2911" w:rsidP="0051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52FB8FCA" w14:textId="067224FA" w:rsidR="005121F4" w:rsidRDefault="00B96EF8" w:rsidP="0051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Term 2 </w:t>
            </w:r>
            <w:r w:rsidR="002725F5">
              <w:t>of 2022</w:t>
            </w:r>
            <w:r w:rsidR="005121F4">
              <w:t>-2</w:t>
            </w:r>
            <w:r w:rsidR="00332275">
              <w:t>3</w:t>
            </w:r>
            <w:r w:rsidR="005121F4">
              <w:t xml:space="preserve"> academic year</w:t>
            </w:r>
          </w:p>
        </w:tc>
        <w:tc>
          <w:tcPr>
            <w:tcW w:w="1410" w:type="dxa"/>
          </w:tcPr>
          <w:p w14:paraId="17C818BE" w14:textId="77777777" w:rsidR="005121F4" w:rsidRDefault="005121F4" w:rsidP="0051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 and Beds SU Sustainability Committee</w:t>
            </w:r>
          </w:p>
        </w:tc>
        <w:tc>
          <w:tcPr>
            <w:tcW w:w="1334" w:type="dxa"/>
          </w:tcPr>
          <w:p w14:paraId="7269FB20" w14:textId="1E6375E9" w:rsidR="005121F4" w:rsidRDefault="002725F5" w:rsidP="0051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</w:tr>
      <w:tr w:rsidR="002D2911" w14:paraId="2BC16C4F" w14:textId="77777777" w:rsidTr="002D2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6B3C605A" w14:textId="77777777" w:rsidR="000309F4" w:rsidRDefault="000309F4" w:rsidP="000309F4">
            <w:r>
              <w:t>Website</w:t>
            </w:r>
          </w:p>
        </w:tc>
        <w:tc>
          <w:tcPr>
            <w:tcW w:w="1705" w:type="dxa"/>
          </w:tcPr>
          <w:p w14:paraId="06494F57" w14:textId="669A9893" w:rsidR="000309F4" w:rsidRDefault="000309F4" w:rsidP="0003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Updati</w:t>
            </w:r>
            <w:r w:rsidR="00C3132F">
              <w:t xml:space="preserve">ng Beds SU </w:t>
            </w:r>
            <w:r w:rsidR="000E723C">
              <w:t>sustainability</w:t>
            </w:r>
            <w:r w:rsidR="00C3132F">
              <w:t xml:space="preserve"> webpage</w:t>
            </w:r>
          </w:p>
          <w:p w14:paraId="45756CC9" w14:textId="77777777" w:rsidR="000309F4" w:rsidRDefault="000309F4" w:rsidP="0003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1" w:type="dxa"/>
          </w:tcPr>
          <w:p w14:paraId="44DB2CFE" w14:textId="003C170B" w:rsidR="00C3132F" w:rsidRDefault="00C3132F" w:rsidP="00C31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Having an </w:t>
            </w:r>
            <w:r w:rsidR="008E59CA">
              <w:t>up-to-date</w:t>
            </w:r>
            <w:r>
              <w:t xml:space="preserve"> information on the </w:t>
            </w:r>
            <w:r w:rsidR="000E723C">
              <w:t>sustainability</w:t>
            </w:r>
            <w:r>
              <w:t xml:space="preserve"> part of the Beds SU webpage </w:t>
            </w:r>
          </w:p>
          <w:p w14:paraId="2759DB2D" w14:textId="77777777" w:rsidR="00C3132F" w:rsidRDefault="00C3132F" w:rsidP="00C31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3" w:type="dxa"/>
          </w:tcPr>
          <w:p w14:paraId="3D3A0B17" w14:textId="77777777" w:rsidR="000309F4" w:rsidRDefault="002D2911" w:rsidP="000309F4">
            <w:pPr>
              <w:ind w:righ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Up to date and user friendly webpage is key to maximise engagement on it. </w:t>
            </w:r>
          </w:p>
        </w:tc>
        <w:tc>
          <w:tcPr>
            <w:tcW w:w="2126" w:type="dxa"/>
          </w:tcPr>
          <w:p w14:paraId="76C83E9B" w14:textId="77777777" w:rsidR="000309F4" w:rsidRDefault="002D2911" w:rsidP="0003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 changing website providers all of the information is being examined and updated throughout the whole of Beds SU’s website including this area. </w:t>
            </w:r>
          </w:p>
          <w:p w14:paraId="7B16A48F" w14:textId="77777777" w:rsidR="002D2911" w:rsidRDefault="002D2911" w:rsidP="0003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2EB403A7" w14:textId="655682FE" w:rsidR="000309F4" w:rsidRDefault="002D2911" w:rsidP="0003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Term 2 of 202</w:t>
            </w:r>
            <w:r w:rsidR="008E59CA">
              <w:t>2</w:t>
            </w:r>
            <w:r>
              <w:t>-2</w:t>
            </w:r>
            <w:r w:rsidR="008E59CA">
              <w:t>3</w:t>
            </w:r>
            <w:r>
              <w:t xml:space="preserve"> academic year</w:t>
            </w:r>
          </w:p>
        </w:tc>
        <w:tc>
          <w:tcPr>
            <w:tcW w:w="1410" w:type="dxa"/>
          </w:tcPr>
          <w:p w14:paraId="4AFCE154" w14:textId="77777777" w:rsidR="000309F4" w:rsidRDefault="002D2911" w:rsidP="0003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MarComms</w:t>
            </w:r>
            <w:proofErr w:type="spellEnd"/>
            <w:r>
              <w:t xml:space="preserve"> team and Sustainability Champion</w:t>
            </w:r>
          </w:p>
        </w:tc>
        <w:tc>
          <w:tcPr>
            <w:tcW w:w="1334" w:type="dxa"/>
          </w:tcPr>
          <w:p w14:paraId="625D2E2D" w14:textId="43CA57CE" w:rsidR="000309F4" w:rsidRDefault="008E59CA" w:rsidP="0003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Completed</w:t>
            </w:r>
          </w:p>
        </w:tc>
      </w:tr>
      <w:tr w:rsidR="002D2911" w14:paraId="5125193A" w14:textId="77777777" w:rsidTr="002D2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3664E51F" w14:textId="77777777" w:rsidR="000309F4" w:rsidRDefault="000309F4" w:rsidP="000309F4">
            <w:r>
              <w:t>campaign</w:t>
            </w:r>
          </w:p>
        </w:tc>
        <w:tc>
          <w:tcPr>
            <w:tcW w:w="1705" w:type="dxa"/>
          </w:tcPr>
          <w:p w14:paraId="57B6A89B" w14:textId="77777777" w:rsidR="000309F4" w:rsidRDefault="000309F4" w:rsidP="0003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Lead on at least one sustainability related awareness campaign tailored to needs/interests of Beds students </w:t>
            </w:r>
          </w:p>
        </w:tc>
        <w:tc>
          <w:tcPr>
            <w:tcW w:w="2141" w:type="dxa"/>
          </w:tcPr>
          <w:p w14:paraId="156F340D" w14:textId="77777777" w:rsidR="000309F4" w:rsidRDefault="000309F4" w:rsidP="0003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Including various communication tools and partners to reach/involve</w:t>
            </w:r>
            <w:r w:rsidR="002D2911">
              <w:t>/impact</w:t>
            </w:r>
            <w:r>
              <w:t xml:space="preserve"> as many students possible for maximum impact. </w:t>
            </w:r>
          </w:p>
        </w:tc>
        <w:tc>
          <w:tcPr>
            <w:tcW w:w="2793" w:type="dxa"/>
          </w:tcPr>
          <w:p w14:paraId="662CA638" w14:textId="77777777" w:rsidR="000309F4" w:rsidRDefault="000309F4" w:rsidP="002D2911">
            <w:pPr>
              <w:ind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Being a low engagement union, it is particularly important to ensure that the chosen campaign would be specifically tailored to relate to a large number of students to gain attraction </w:t>
            </w:r>
            <w:r w:rsidR="002D2911">
              <w:t>but also to identify ways to lobby on behalf of students to</w:t>
            </w:r>
            <w:r>
              <w:t xml:space="preserve"> have a tangible impact. </w:t>
            </w:r>
          </w:p>
        </w:tc>
        <w:tc>
          <w:tcPr>
            <w:tcW w:w="2126" w:type="dxa"/>
          </w:tcPr>
          <w:p w14:paraId="59F1A7D4" w14:textId="77777777" w:rsidR="000309F4" w:rsidRDefault="002D2911" w:rsidP="0003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 identifying an area where awareness can be raised but also further impact is possible without students actual engagement would ensure a successful campaign.</w:t>
            </w:r>
          </w:p>
        </w:tc>
        <w:tc>
          <w:tcPr>
            <w:tcW w:w="1571" w:type="dxa"/>
          </w:tcPr>
          <w:p w14:paraId="26C06907" w14:textId="7A865BA2" w:rsidR="000309F4" w:rsidRDefault="000309F4" w:rsidP="0003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Completed by July 202</w:t>
            </w:r>
            <w:r w:rsidR="008E59CA">
              <w:t>3</w:t>
            </w:r>
          </w:p>
        </w:tc>
        <w:tc>
          <w:tcPr>
            <w:tcW w:w="1410" w:type="dxa"/>
          </w:tcPr>
          <w:p w14:paraId="3E89F26E" w14:textId="77777777" w:rsidR="000309F4" w:rsidRDefault="000309F4" w:rsidP="0003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SLT and Sustainability Champion</w:t>
            </w:r>
          </w:p>
        </w:tc>
        <w:tc>
          <w:tcPr>
            <w:tcW w:w="1334" w:type="dxa"/>
          </w:tcPr>
          <w:p w14:paraId="4D264B57" w14:textId="77777777" w:rsidR="000309F4" w:rsidRDefault="000309F4" w:rsidP="0003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</w:tr>
    </w:tbl>
    <w:p w14:paraId="1745B0FF" w14:textId="77777777" w:rsidR="003673FD" w:rsidRDefault="003673FD"/>
    <w:sectPr w:rsidR="003673FD" w:rsidSect="003673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644"/>
    <w:multiLevelType w:val="hybridMultilevel"/>
    <w:tmpl w:val="9648F42A"/>
    <w:lvl w:ilvl="0" w:tplc="CF8A87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9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FD"/>
    <w:rsid w:val="000309F4"/>
    <w:rsid w:val="000E723C"/>
    <w:rsid w:val="002725F5"/>
    <w:rsid w:val="002D2911"/>
    <w:rsid w:val="00332275"/>
    <w:rsid w:val="003673FD"/>
    <w:rsid w:val="00384B92"/>
    <w:rsid w:val="003C56B3"/>
    <w:rsid w:val="004C786E"/>
    <w:rsid w:val="005121F4"/>
    <w:rsid w:val="00530DD9"/>
    <w:rsid w:val="005B024E"/>
    <w:rsid w:val="008B5429"/>
    <w:rsid w:val="008E59CA"/>
    <w:rsid w:val="00B154B5"/>
    <w:rsid w:val="00B96EF8"/>
    <w:rsid w:val="00C17906"/>
    <w:rsid w:val="00C3132F"/>
    <w:rsid w:val="00CB3583"/>
    <w:rsid w:val="00CE376D"/>
    <w:rsid w:val="00E2238F"/>
    <w:rsid w:val="00E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6EE4"/>
  <w15:chartTrackingRefBased/>
  <w15:docId w15:val="{8B5F95C8-B141-4777-901A-5F51B44F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673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3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Tadolder</dc:creator>
  <cp:keywords/>
  <dc:description/>
  <cp:lastModifiedBy>Nat Falacinska</cp:lastModifiedBy>
  <cp:revision>10</cp:revision>
  <dcterms:created xsi:type="dcterms:W3CDTF">2023-04-27T16:23:00Z</dcterms:created>
  <dcterms:modified xsi:type="dcterms:W3CDTF">2023-04-27T16:28:00Z</dcterms:modified>
</cp:coreProperties>
</file>